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509" w:rsidRDefault="00200B1C" w:rsidP="00CA650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Atlas Zasobów Otwartej</w:t>
      </w:r>
      <w:r w:rsidR="00CA6509" w:rsidRPr="00CA6509">
        <w:rPr>
          <w:rFonts w:ascii="Times New Roman" w:hAnsi="Times New Roman" w:cs="Times New Roman"/>
          <w:b/>
          <w:sz w:val="24"/>
          <w:szCs w:val="24"/>
        </w:rPr>
        <w:t xml:space="preserve"> Nauki (AZON)</w:t>
      </w:r>
    </w:p>
    <w:p w:rsidR="00CA6509" w:rsidRPr="00CA6509" w:rsidRDefault="00CA6509" w:rsidP="00CA650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A650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A6509" w:rsidRDefault="004A5209" w:rsidP="00CA650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Ruszyły prace</w:t>
      </w:r>
      <w:r w:rsidR="00406097">
        <w:rPr>
          <w:rFonts w:ascii="Times New Roman" w:hAnsi="Times New Roman" w:cs="Times New Roman"/>
          <w:sz w:val="24"/>
          <w:szCs w:val="24"/>
        </w:rPr>
        <w:t xml:space="preserve"> nad </w:t>
      </w:r>
      <w:r w:rsidR="00CA6509" w:rsidRPr="00CA6509">
        <w:rPr>
          <w:rFonts w:ascii="Times New Roman" w:hAnsi="Times New Roman" w:cs="Times New Roman"/>
          <w:sz w:val="24"/>
          <w:szCs w:val="24"/>
        </w:rPr>
        <w:t>Atlas</w:t>
      </w:r>
      <w:r w:rsidR="00406097">
        <w:rPr>
          <w:rFonts w:ascii="Times New Roman" w:hAnsi="Times New Roman" w:cs="Times New Roman"/>
          <w:sz w:val="24"/>
          <w:szCs w:val="24"/>
        </w:rPr>
        <w:t>em</w:t>
      </w:r>
      <w:r w:rsidR="00CA6509" w:rsidRPr="00CA6509">
        <w:rPr>
          <w:rFonts w:ascii="Times New Roman" w:hAnsi="Times New Roman" w:cs="Times New Roman"/>
          <w:sz w:val="24"/>
          <w:szCs w:val="24"/>
        </w:rPr>
        <w:t xml:space="preserve"> Zasobów Otwart</w:t>
      </w:r>
      <w:r w:rsidR="00406097">
        <w:rPr>
          <w:rFonts w:ascii="Times New Roman" w:hAnsi="Times New Roman" w:cs="Times New Roman"/>
          <w:sz w:val="24"/>
          <w:szCs w:val="24"/>
        </w:rPr>
        <w:t>ej</w:t>
      </w:r>
      <w:r w:rsidR="00CA6509" w:rsidRPr="00CA6509">
        <w:rPr>
          <w:rFonts w:ascii="Times New Roman" w:hAnsi="Times New Roman" w:cs="Times New Roman"/>
          <w:sz w:val="24"/>
          <w:szCs w:val="24"/>
        </w:rPr>
        <w:t xml:space="preserve"> Nauki (</w:t>
      </w:r>
      <w:r w:rsidR="00CA6509" w:rsidRPr="00CA6509">
        <w:rPr>
          <w:rFonts w:ascii="Times New Roman" w:hAnsi="Times New Roman" w:cs="Times New Roman"/>
          <w:b/>
          <w:sz w:val="24"/>
          <w:szCs w:val="24"/>
        </w:rPr>
        <w:t>AZON</w:t>
      </w:r>
      <w:r w:rsidR="00CA6509" w:rsidRPr="00CA6509">
        <w:rPr>
          <w:rFonts w:ascii="Times New Roman" w:hAnsi="Times New Roman" w:cs="Times New Roman"/>
          <w:sz w:val="24"/>
          <w:szCs w:val="24"/>
        </w:rPr>
        <w:t>)</w:t>
      </w:r>
      <w:r w:rsidR="00E659F1">
        <w:rPr>
          <w:rFonts w:ascii="Times New Roman" w:hAnsi="Times New Roman" w:cs="Times New Roman"/>
          <w:sz w:val="24"/>
          <w:szCs w:val="24"/>
        </w:rPr>
        <w:t xml:space="preserve"> w Centrum Wiedzy i Nauki Technicznej (CWiNT) Politechniki Wrocławskiej</w:t>
      </w:r>
      <w:r w:rsidR="00406097">
        <w:rPr>
          <w:rFonts w:ascii="Times New Roman" w:hAnsi="Times New Roman" w:cs="Times New Roman"/>
          <w:sz w:val="24"/>
          <w:szCs w:val="24"/>
        </w:rPr>
        <w:t>. Ta</w:t>
      </w:r>
      <w:r w:rsidR="00CA6509" w:rsidRPr="00CA6509">
        <w:rPr>
          <w:rFonts w:ascii="Times New Roman" w:hAnsi="Times New Roman" w:cs="Times New Roman"/>
          <w:sz w:val="24"/>
          <w:szCs w:val="24"/>
        </w:rPr>
        <w:t xml:space="preserve"> internetowa platforma informacyjna powstaje w ramach projektu: Aktywna Platforma Informacyjna e-scienceplus.pl.</w:t>
      </w:r>
      <w:r w:rsidR="005D4AC5">
        <w:rPr>
          <w:rFonts w:ascii="Times New Roman" w:hAnsi="Times New Roman" w:cs="Times New Roman"/>
          <w:sz w:val="24"/>
          <w:szCs w:val="24"/>
        </w:rPr>
        <w:t xml:space="preserve">, </w:t>
      </w:r>
      <w:r w:rsidR="00406097">
        <w:rPr>
          <w:rFonts w:ascii="Times New Roman" w:hAnsi="Times New Roman" w:cs="Times New Roman"/>
          <w:sz w:val="24"/>
          <w:szCs w:val="24"/>
        </w:rPr>
        <w:t>i</w:t>
      </w:r>
      <w:r w:rsidR="00CA6509" w:rsidRPr="00CA6509">
        <w:rPr>
          <w:rFonts w:ascii="Times New Roman" w:hAnsi="Times New Roman" w:cs="Times New Roman"/>
          <w:sz w:val="24"/>
          <w:szCs w:val="24"/>
        </w:rPr>
        <w:t xml:space="preserve"> </w:t>
      </w:r>
      <w:r w:rsidR="00406097">
        <w:rPr>
          <w:rFonts w:ascii="Times New Roman" w:hAnsi="Times New Roman" w:cs="Times New Roman"/>
          <w:sz w:val="24"/>
          <w:szCs w:val="24"/>
        </w:rPr>
        <w:t>m</w:t>
      </w:r>
      <w:r w:rsidR="00CA6509" w:rsidRPr="00CA6509">
        <w:rPr>
          <w:rFonts w:ascii="Times New Roman" w:hAnsi="Times New Roman" w:cs="Times New Roman"/>
          <w:sz w:val="24"/>
          <w:szCs w:val="24"/>
        </w:rPr>
        <w:t>a gromadzić, przetwarzać i udostępniać zasoby nauki w otwartej formie cyfrowej wszystki</w:t>
      </w:r>
      <w:r w:rsidR="00406097">
        <w:rPr>
          <w:rFonts w:ascii="Times New Roman" w:hAnsi="Times New Roman" w:cs="Times New Roman"/>
          <w:sz w:val="24"/>
          <w:szCs w:val="24"/>
        </w:rPr>
        <w:t>m</w:t>
      </w:r>
      <w:r w:rsidR="00CA6509" w:rsidRPr="00CA6509">
        <w:rPr>
          <w:rFonts w:ascii="Times New Roman" w:hAnsi="Times New Roman" w:cs="Times New Roman"/>
          <w:sz w:val="24"/>
          <w:szCs w:val="24"/>
        </w:rPr>
        <w:t xml:space="preserve"> zainteresowanym. </w:t>
      </w:r>
    </w:p>
    <w:p w:rsidR="00406097" w:rsidRPr="00CA6509" w:rsidRDefault="00406097" w:rsidP="00CA650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06097" w:rsidRDefault="00406097" w:rsidP="00CA650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06097">
        <w:rPr>
          <w:rFonts w:ascii="Times New Roman" w:hAnsi="Times New Roman" w:cs="Times New Roman"/>
          <w:sz w:val="24"/>
          <w:szCs w:val="24"/>
        </w:rPr>
        <w:t>Koordynatorem projekt jest Politechnika Wrocławska wraz</w:t>
      </w:r>
      <w:r w:rsidR="00276302">
        <w:rPr>
          <w:rFonts w:ascii="Times New Roman" w:hAnsi="Times New Roman" w:cs="Times New Roman"/>
          <w:sz w:val="24"/>
          <w:szCs w:val="24"/>
        </w:rPr>
        <w:t xml:space="preserve"> z</w:t>
      </w:r>
      <w:r w:rsidRPr="00406097">
        <w:rPr>
          <w:rFonts w:ascii="Times New Roman" w:hAnsi="Times New Roman" w:cs="Times New Roman"/>
          <w:sz w:val="24"/>
          <w:szCs w:val="24"/>
        </w:rPr>
        <w:t xml:space="preserve"> Partnerami: Akademią Wychowania Fizycznego, Uniwersytetem Przyrodniczym, Uniwersytetem Medycznym i Instytutem Badań Systemowych Polskiej Akademii Nauk.</w:t>
      </w:r>
    </w:p>
    <w:p w:rsidR="00406097" w:rsidRDefault="00406097" w:rsidP="00CA650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A6509" w:rsidRPr="00406097" w:rsidRDefault="00CA6509" w:rsidP="0040609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06097">
        <w:rPr>
          <w:rFonts w:ascii="Times New Roman" w:hAnsi="Times New Roman" w:cs="Times New Roman"/>
          <w:sz w:val="24"/>
          <w:szCs w:val="24"/>
        </w:rPr>
        <w:t>- Udostępnianie jest bardzo ważne z jednego choćby względu: te zasoby, które mają charakter otwarty pozwalają zaprezentować prace</w:t>
      </w:r>
      <w:r w:rsidR="005D4AC5">
        <w:rPr>
          <w:rFonts w:ascii="Times New Roman" w:hAnsi="Times New Roman" w:cs="Times New Roman"/>
          <w:sz w:val="24"/>
          <w:szCs w:val="24"/>
        </w:rPr>
        <w:t>,</w:t>
      </w:r>
      <w:r w:rsidRPr="00406097">
        <w:rPr>
          <w:rFonts w:ascii="Times New Roman" w:hAnsi="Times New Roman" w:cs="Times New Roman"/>
          <w:sz w:val="24"/>
          <w:szCs w:val="24"/>
        </w:rPr>
        <w:t xml:space="preserve"> </w:t>
      </w:r>
      <w:r w:rsidR="005D4AC5" w:rsidRPr="00406097">
        <w:rPr>
          <w:rFonts w:ascii="Times New Roman" w:hAnsi="Times New Roman" w:cs="Times New Roman"/>
          <w:sz w:val="24"/>
          <w:szCs w:val="24"/>
        </w:rPr>
        <w:t xml:space="preserve">jakie </w:t>
      </w:r>
      <w:r w:rsidRPr="00406097">
        <w:rPr>
          <w:rFonts w:ascii="Times New Roman" w:hAnsi="Times New Roman" w:cs="Times New Roman"/>
          <w:sz w:val="24"/>
          <w:szCs w:val="24"/>
        </w:rPr>
        <w:t>prowadzimy</w:t>
      </w:r>
      <w:r w:rsidR="005D4AC5">
        <w:rPr>
          <w:rFonts w:ascii="Times New Roman" w:hAnsi="Times New Roman" w:cs="Times New Roman"/>
          <w:sz w:val="24"/>
          <w:szCs w:val="24"/>
        </w:rPr>
        <w:t>,</w:t>
      </w:r>
      <w:r w:rsidRPr="00406097">
        <w:rPr>
          <w:rFonts w:ascii="Times New Roman" w:hAnsi="Times New Roman" w:cs="Times New Roman"/>
          <w:sz w:val="24"/>
          <w:szCs w:val="24"/>
        </w:rPr>
        <w:t xml:space="preserve"> a</w:t>
      </w:r>
      <w:r w:rsidR="005D4AC5">
        <w:rPr>
          <w:rFonts w:ascii="Times New Roman" w:hAnsi="Times New Roman" w:cs="Times New Roman"/>
          <w:sz w:val="24"/>
          <w:szCs w:val="24"/>
        </w:rPr>
        <w:t>le przede wszystkim rozwijać je i</w:t>
      </w:r>
      <w:r w:rsidRPr="00406097">
        <w:rPr>
          <w:rFonts w:ascii="Times New Roman" w:hAnsi="Times New Roman" w:cs="Times New Roman"/>
          <w:sz w:val="24"/>
          <w:szCs w:val="24"/>
        </w:rPr>
        <w:t xml:space="preserve"> szukać partnerów na świecie do wspólnych projektów rozwijających daną tematykę badawczą - powiedział dr Waldemar Grzebyk, kierownik projektu i dyrektor CWiNT.</w:t>
      </w:r>
    </w:p>
    <w:p w:rsidR="00406097" w:rsidRDefault="00406097" w:rsidP="00CA650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CA6509" w:rsidRPr="00CA6509" w:rsidRDefault="00CA6509" w:rsidP="00CA650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CA6509">
        <w:rPr>
          <w:rFonts w:ascii="Times New Roman" w:hAnsi="Times New Roman" w:cs="Times New Roman"/>
          <w:b/>
          <w:sz w:val="24"/>
          <w:szCs w:val="24"/>
        </w:rPr>
        <w:t>Cele Projektu</w:t>
      </w:r>
    </w:p>
    <w:p w:rsidR="00276302" w:rsidRDefault="00276302" w:rsidP="00CA650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A6509" w:rsidRPr="00CA6509" w:rsidRDefault="00CA6509" w:rsidP="00CA650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A6509">
        <w:rPr>
          <w:rFonts w:ascii="Times New Roman" w:hAnsi="Times New Roman" w:cs="Times New Roman"/>
          <w:sz w:val="24"/>
          <w:szCs w:val="24"/>
        </w:rPr>
        <w:t>W projekcie zostaną stworzone modelowe warunki do udostępniania zasobów jednostek naukowych powstających zarówno w procesach badawczych, edukacyjnych jak i popularyzatorskich. Zasoby będą zintegrowane i dostosowane tak</w:t>
      </w:r>
      <w:r w:rsidR="005D4AC5">
        <w:rPr>
          <w:rFonts w:ascii="Times New Roman" w:hAnsi="Times New Roman" w:cs="Times New Roman"/>
          <w:sz w:val="24"/>
          <w:szCs w:val="24"/>
        </w:rPr>
        <w:t>,</w:t>
      </w:r>
      <w:r w:rsidRPr="00CA6509">
        <w:rPr>
          <w:rFonts w:ascii="Times New Roman" w:hAnsi="Times New Roman" w:cs="Times New Roman"/>
          <w:sz w:val="24"/>
          <w:szCs w:val="24"/>
        </w:rPr>
        <w:t xml:space="preserve"> aby można je było łatwo przeszukiwać, ponownie używać i wykorzystywać w nauce, biznesie czy przez innych zainteresowanych. </w:t>
      </w:r>
    </w:p>
    <w:p w:rsidR="00CA6509" w:rsidRDefault="00CA6509" w:rsidP="00CA650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A6509" w:rsidRDefault="00CA6509" w:rsidP="00CA650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A6509">
        <w:rPr>
          <w:rFonts w:ascii="Times New Roman" w:hAnsi="Times New Roman" w:cs="Times New Roman"/>
          <w:sz w:val="24"/>
          <w:szCs w:val="24"/>
        </w:rPr>
        <w:t xml:space="preserve">- Każda uczelnia w Polsce posiada pewne zasoby, które udostępnia na platformach informatycznych. Nie ma jednak spójnego systemu, gdzie można udostępniać zasoby wypracowane w ramach prac naukowo-badawczych czy rozwojowych. Nie ma też zdefiniowanych formatów i sposobów prezentacji otrzymanych wyników - dodał kierownik projektu. </w:t>
      </w:r>
    </w:p>
    <w:p w:rsidR="00276302" w:rsidRDefault="00276302" w:rsidP="00CA650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40413" w:rsidRPr="00A75B11" w:rsidRDefault="00276302" w:rsidP="00CA650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D53293">
        <w:rPr>
          <w:rFonts w:ascii="Times New Roman" w:hAnsi="Times New Roman" w:cs="Times New Roman"/>
          <w:sz w:val="24"/>
          <w:szCs w:val="24"/>
        </w:rPr>
        <w:t>Politechnika Wrocławska udostępni m.in. dane badawcze, repozytoria m.in. kodów źródłowych, danych referencyjnych, danych IoT, naukowe  bazy danych, materiały e-learningowe, nagrania TV Styk PWr i audycje Radia Luz. „Ponadto udostępnimy zasoby Muzeum Politechniki Wrocławskiej, modele 3D, skany zdjęć 360 st. tych modeli, materiały konferencyjne, publikacje naukowe,  raporty i notatki, zasoby Dolnośląskiej Biblioteki Cyfrowej i zasoby bazy dorobku naukowego – powiedział mgr inż. Wojciech Drzewiński, kierownik odpowiedzialny za udostępnianie</w:t>
      </w:r>
      <w:r w:rsidRPr="00A75B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3293">
        <w:rPr>
          <w:rFonts w:ascii="Times New Roman" w:hAnsi="Times New Roman" w:cs="Times New Roman"/>
          <w:sz w:val="24"/>
          <w:szCs w:val="24"/>
        </w:rPr>
        <w:t>zasobu PWr.</w:t>
      </w:r>
    </w:p>
    <w:p w:rsidR="00840413" w:rsidRDefault="00840413" w:rsidP="00CA650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76302" w:rsidRPr="00D53293" w:rsidRDefault="00276302" w:rsidP="0027630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53293">
        <w:rPr>
          <w:rFonts w:ascii="Times New Roman" w:hAnsi="Times New Roman" w:cs="Times New Roman"/>
          <w:sz w:val="24"/>
          <w:szCs w:val="24"/>
        </w:rPr>
        <w:lastRenderedPageBreak/>
        <w:t xml:space="preserve">Zdaniem dr hab. Wojciecha Cieślińskiego, koordynatora merytorycznego AWF współczesne instytucje badawcze i uczelnie wyższe poszerzają swoją przestrzeń organizacyjną. Jedną z możliwości takiego poszerzania jest wirtualizacja tej przestrzeni. Pozwoli ona na dostęp on-line do zasobów naukowych, a w konsekwencji do budowy nowych relacji z badaczami z różnych dyscyplin, co umożliwia tworzenie sieci i konsorcjów badawczych realizujących interdyscyplinarne badania naukowe. </w:t>
      </w:r>
    </w:p>
    <w:p w:rsidR="00046386" w:rsidRPr="00D53293" w:rsidRDefault="00046386" w:rsidP="0027630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A6509" w:rsidRPr="00D53293" w:rsidRDefault="00276302" w:rsidP="0027630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53293">
        <w:rPr>
          <w:rFonts w:ascii="Times New Roman" w:hAnsi="Times New Roman" w:cs="Times New Roman"/>
          <w:sz w:val="24"/>
          <w:szCs w:val="24"/>
        </w:rPr>
        <w:t>Udział AWF w projekcie AZON podyktowany jest chęcią udostępnienia zasobów naukowych w formie cyfrowej. Uczelnia udostępni ok. tysiąca publikacji zdigitalizowanych w ramach projektu: 800 zdjęć, 460 nagrań wideo (ok. 900 godzin) oraz 30 dokumentów i 1000 nagrań wideo (50 godzin) dostępnych już w formie cyfrowej. Są to książki, czasopisma, monografie, materiały z obozów dydaktyczno-sportowych.</w:t>
      </w:r>
    </w:p>
    <w:p w:rsidR="00276302" w:rsidRDefault="00276302" w:rsidP="0027630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659F1" w:rsidRDefault="00E659F1" w:rsidP="00E659F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659F1">
        <w:rPr>
          <w:rFonts w:ascii="Times New Roman" w:hAnsi="Times New Roman" w:cs="Times New Roman"/>
          <w:sz w:val="24"/>
          <w:szCs w:val="24"/>
        </w:rPr>
        <w:t>Z kolei Uniwersytet  Przyrodniczy we Wrocławiu udostępni wyselekcjonowane zasoby uczelni umieszcz</w:t>
      </w:r>
      <w:r>
        <w:rPr>
          <w:rFonts w:ascii="Times New Roman" w:hAnsi="Times New Roman" w:cs="Times New Roman"/>
          <w:sz w:val="24"/>
          <w:szCs w:val="24"/>
        </w:rPr>
        <w:t>ając</w:t>
      </w:r>
      <w:r w:rsidRPr="00E659F1">
        <w:rPr>
          <w:rFonts w:ascii="Times New Roman" w:hAnsi="Times New Roman" w:cs="Times New Roman"/>
          <w:sz w:val="24"/>
          <w:szCs w:val="24"/>
        </w:rPr>
        <w:t xml:space="preserve"> na platformie</w:t>
      </w:r>
      <w:r>
        <w:rPr>
          <w:rFonts w:ascii="Times New Roman" w:hAnsi="Times New Roman" w:cs="Times New Roman"/>
          <w:sz w:val="24"/>
          <w:szCs w:val="24"/>
        </w:rPr>
        <w:t xml:space="preserve"> 7320 </w:t>
      </w:r>
      <w:r w:rsidRPr="00E659F1">
        <w:rPr>
          <w:rFonts w:ascii="Times New Roman" w:hAnsi="Times New Roman" w:cs="Times New Roman"/>
          <w:sz w:val="24"/>
          <w:szCs w:val="24"/>
        </w:rPr>
        <w:t xml:space="preserve"> dokumentów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E659F1">
        <w:rPr>
          <w:rFonts w:ascii="Times New Roman" w:hAnsi="Times New Roman" w:cs="Times New Roman"/>
          <w:sz w:val="24"/>
          <w:szCs w:val="24"/>
        </w:rPr>
        <w:t xml:space="preserve"> obiektów, w skład których wejdą m.in. interaktywna baza działalności badawczej i rozwojowej, baza oferty produktowej i technologicznej oraz platforma edukacyjna z obiektami e-learningu. </w:t>
      </w:r>
    </w:p>
    <w:p w:rsidR="00276302" w:rsidRDefault="00276302" w:rsidP="00E659F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659F1" w:rsidRPr="00E659F1" w:rsidRDefault="00E659F1" w:rsidP="00E659F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659F1">
        <w:rPr>
          <w:rFonts w:ascii="Times New Roman" w:hAnsi="Times New Roman" w:cs="Times New Roman"/>
          <w:sz w:val="24"/>
          <w:szCs w:val="24"/>
        </w:rPr>
        <w:t xml:space="preserve">Pozostałą cześć zasobów będą tworzyć: kolekcje makroskopowe, kolekcje obrazów, rysunków i szkiców z architektury, kolekcje okazów roślinnych i zwierzęcych, próbki  glebowe,  książki i czasopisma, skrypty, monografie, rozprawy, artykuły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E659F1">
        <w:rPr>
          <w:rFonts w:ascii="Times New Roman" w:hAnsi="Times New Roman" w:cs="Times New Roman"/>
          <w:sz w:val="24"/>
          <w:szCs w:val="24"/>
        </w:rPr>
        <w:t xml:space="preserve"> materiały konferencyjne.</w:t>
      </w:r>
    </w:p>
    <w:p w:rsidR="00276302" w:rsidRDefault="00276302" w:rsidP="00E659F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A6509" w:rsidRPr="00CA6509" w:rsidRDefault="00E659F1" w:rsidP="00E659F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659F1">
        <w:rPr>
          <w:rFonts w:ascii="Times New Roman" w:hAnsi="Times New Roman" w:cs="Times New Roman"/>
          <w:sz w:val="24"/>
          <w:szCs w:val="24"/>
        </w:rPr>
        <w:t xml:space="preserve">- Podstawowym celem Uniwersytetu Przyrodniczego we Wrocławiu, jako partnera projektu, jest zaprezentowanie działalności badawczej naukowców </w:t>
      </w:r>
      <w:r>
        <w:rPr>
          <w:rFonts w:ascii="Times New Roman" w:hAnsi="Times New Roman" w:cs="Times New Roman"/>
          <w:sz w:val="24"/>
          <w:szCs w:val="24"/>
        </w:rPr>
        <w:t>uczelni</w:t>
      </w:r>
      <w:r w:rsidRPr="00E659F1">
        <w:rPr>
          <w:rFonts w:ascii="Times New Roman" w:hAnsi="Times New Roman" w:cs="Times New Roman"/>
          <w:sz w:val="24"/>
          <w:szCs w:val="24"/>
        </w:rPr>
        <w:t xml:space="preserve"> społecznościom naukowym, krajowym i międzynarodowym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E659F1">
        <w:rPr>
          <w:rFonts w:ascii="Times New Roman" w:hAnsi="Times New Roman" w:cs="Times New Roman"/>
          <w:sz w:val="24"/>
          <w:szCs w:val="24"/>
        </w:rPr>
        <w:t xml:space="preserve"> szerokie udostępnienie wyników tej działalności poprzez powszechny dostęp do informacji zawierającej zakres badań prowadzonych na uczelni, profile naukowców prowadzących badania wraz z ich pozycjonowaniem, zakres działań o charakterze edukacyjnym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E659F1">
        <w:rPr>
          <w:rFonts w:ascii="Times New Roman" w:hAnsi="Times New Roman" w:cs="Times New Roman"/>
          <w:sz w:val="24"/>
          <w:szCs w:val="24"/>
        </w:rPr>
        <w:t xml:space="preserve"> usług, które uczelnia prowadzi dla społeczeństwa, w tym dla przedsiębiorców - powiedziała Dorota Tedys z Uniwersytetu Przyrodniczego we Wrocławiu.</w:t>
      </w:r>
    </w:p>
    <w:p w:rsidR="00E659F1" w:rsidRDefault="00E659F1" w:rsidP="00CA650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A6509" w:rsidRDefault="00CA6509" w:rsidP="00CA650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A6509">
        <w:rPr>
          <w:rFonts w:ascii="Times New Roman" w:hAnsi="Times New Roman" w:cs="Times New Roman"/>
          <w:sz w:val="24"/>
          <w:szCs w:val="24"/>
        </w:rPr>
        <w:t>Podobnie Instytut B</w:t>
      </w:r>
      <w:r w:rsidR="00D53293">
        <w:rPr>
          <w:rFonts w:ascii="Times New Roman" w:hAnsi="Times New Roman" w:cs="Times New Roman"/>
          <w:sz w:val="24"/>
          <w:szCs w:val="24"/>
        </w:rPr>
        <w:t>adań Systemowych PAN z Warszawy</w:t>
      </w:r>
      <w:r w:rsidRPr="00CA6509">
        <w:rPr>
          <w:rFonts w:ascii="Times New Roman" w:hAnsi="Times New Roman" w:cs="Times New Roman"/>
          <w:sz w:val="24"/>
          <w:szCs w:val="24"/>
        </w:rPr>
        <w:t xml:space="preserve"> chce udostępniać prace doktorskie z lat 1988-2010, które do tej pory nie były udostępniane on-line. Kolekcje stanowią rozprawy doktorskie, obronione przez Radę Naukową IBS PAN w dziedzinie nauk technicznych z automatyki, robotyki oraz informatyki. </w:t>
      </w:r>
    </w:p>
    <w:p w:rsidR="00046386" w:rsidRPr="00CA6509" w:rsidRDefault="00046386" w:rsidP="00CA650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A6509" w:rsidRPr="00CA6509" w:rsidRDefault="00CA6509" w:rsidP="00CA650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A6509">
        <w:rPr>
          <w:rFonts w:ascii="Times New Roman" w:hAnsi="Times New Roman" w:cs="Times New Roman"/>
          <w:sz w:val="24"/>
          <w:szCs w:val="24"/>
        </w:rPr>
        <w:t xml:space="preserve"> - Ponieważ brakuje swobodnego dostępu do treści rozpraw, umieszczenie ich w </w:t>
      </w:r>
      <w:r w:rsidRPr="00D17BA4">
        <w:rPr>
          <w:rFonts w:ascii="Times New Roman" w:hAnsi="Times New Roman" w:cs="Times New Roman"/>
          <w:b/>
          <w:sz w:val="24"/>
          <w:szCs w:val="24"/>
        </w:rPr>
        <w:t>AZON</w:t>
      </w:r>
      <w:r w:rsidRPr="00CA6509">
        <w:rPr>
          <w:rFonts w:ascii="Times New Roman" w:hAnsi="Times New Roman" w:cs="Times New Roman"/>
          <w:sz w:val="24"/>
          <w:szCs w:val="24"/>
        </w:rPr>
        <w:t>ie niewątpliwie przyczyni się do zwiększenia ich dostępności dla naukowców, specjalistów i studentów - powiedziała mgr Dagmara Borkowska z IBS PA</w:t>
      </w:r>
      <w:r w:rsidR="00D17BA4">
        <w:rPr>
          <w:rFonts w:ascii="Times New Roman" w:hAnsi="Times New Roman" w:cs="Times New Roman"/>
          <w:sz w:val="24"/>
          <w:szCs w:val="24"/>
        </w:rPr>
        <w:t>N</w:t>
      </w:r>
      <w:r w:rsidRPr="00CA650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40413" w:rsidRDefault="00840413" w:rsidP="00CA650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17BA4" w:rsidRDefault="002A0889" w:rsidP="00CA650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Natomiast </w:t>
      </w:r>
      <w:r w:rsidR="00D17BA4">
        <w:rPr>
          <w:rFonts w:ascii="Times New Roman" w:hAnsi="Times New Roman" w:cs="Times New Roman"/>
          <w:sz w:val="24"/>
          <w:szCs w:val="24"/>
        </w:rPr>
        <w:t xml:space="preserve">Uniwersytet Medyczny we Wrocławiu zamierza w </w:t>
      </w:r>
      <w:r w:rsidR="00D17BA4" w:rsidRPr="00D17BA4">
        <w:rPr>
          <w:rFonts w:ascii="Times New Roman" w:hAnsi="Times New Roman" w:cs="Times New Roman"/>
          <w:b/>
          <w:sz w:val="24"/>
          <w:szCs w:val="24"/>
        </w:rPr>
        <w:t>AZON</w:t>
      </w:r>
      <w:r w:rsidR="00D17BA4">
        <w:rPr>
          <w:rFonts w:ascii="Times New Roman" w:hAnsi="Times New Roman" w:cs="Times New Roman"/>
          <w:sz w:val="24"/>
          <w:szCs w:val="24"/>
        </w:rPr>
        <w:t>ie udostępnić z</w:t>
      </w:r>
      <w:r w:rsidR="00CA6509" w:rsidRPr="00CA6509">
        <w:rPr>
          <w:rFonts w:ascii="Times New Roman" w:hAnsi="Times New Roman" w:cs="Times New Roman"/>
          <w:sz w:val="24"/>
          <w:szCs w:val="24"/>
        </w:rPr>
        <w:t>asoby piśmiennicze</w:t>
      </w:r>
      <w:r w:rsidR="00D17BA4">
        <w:rPr>
          <w:rFonts w:ascii="Times New Roman" w:hAnsi="Times New Roman" w:cs="Times New Roman"/>
          <w:sz w:val="24"/>
          <w:szCs w:val="24"/>
        </w:rPr>
        <w:t>, które</w:t>
      </w:r>
      <w:r w:rsidR="00CA6509" w:rsidRPr="00CA6509">
        <w:rPr>
          <w:rFonts w:ascii="Times New Roman" w:hAnsi="Times New Roman" w:cs="Times New Roman"/>
          <w:sz w:val="24"/>
          <w:szCs w:val="24"/>
        </w:rPr>
        <w:t xml:space="preserve"> obejmą 1800 publikacji (ok. 300 tys. stron), wydanych w XIX</w:t>
      </w:r>
      <w:r w:rsidR="00D17BA4">
        <w:rPr>
          <w:rFonts w:ascii="Times New Roman" w:hAnsi="Times New Roman" w:cs="Times New Roman"/>
          <w:sz w:val="24"/>
          <w:szCs w:val="24"/>
        </w:rPr>
        <w:t xml:space="preserve"> </w:t>
      </w:r>
      <w:r w:rsidR="00CA6509" w:rsidRPr="00CA6509">
        <w:rPr>
          <w:rFonts w:ascii="Times New Roman" w:hAnsi="Times New Roman" w:cs="Times New Roman"/>
          <w:sz w:val="24"/>
          <w:szCs w:val="24"/>
        </w:rPr>
        <w:t xml:space="preserve">i </w:t>
      </w:r>
      <w:r w:rsidR="00D17BA4">
        <w:rPr>
          <w:rFonts w:ascii="Times New Roman" w:hAnsi="Times New Roman" w:cs="Times New Roman"/>
          <w:sz w:val="24"/>
          <w:szCs w:val="24"/>
        </w:rPr>
        <w:t>I poł.</w:t>
      </w:r>
      <w:r w:rsidR="00CA6509" w:rsidRPr="00CA6509">
        <w:rPr>
          <w:rFonts w:ascii="Times New Roman" w:hAnsi="Times New Roman" w:cs="Times New Roman"/>
          <w:sz w:val="24"/>
          <w:szCs w:val="24"/>
        </w:rPr>
        <w:t xml:space="preserve"> XX w. </w:t>
      </w:r>
    </w:p>
    <w:p w:rsidR="00276302" w:rsidRDefault="00276302" w:rsidP="00CA650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17BA4" w:rsidRDefault="00D17BA4" w:rsidP="00CA650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A6509" w:rsidRPr="00CA6509">
        <w:rPr>
          <w:rFonts w:ascii="Times New Roman" w:hAnsi="Times New Roman" w:cs="Times New Roman"/>
          <w:sz w:val="24"/>
          <w:szCs w:val="24"/>
        </w:rPr>
        <w:t>Wybrane do zdigitalizowania publikacje stanowią dorobek uczonych i pionierów światowej i europejskiej medycyny, profesorów Uniwersytetu Wrocławskiego</w:t>
      </w:r>
      <w:r>
        <w:rPr>
          <w:rFonts w:ascii="Times New Roman" w:hAnsi="Times New Roman" w:cs="Times New Roman"/>
          <w:sz w:val="24"/>
          <w:szCs w:val="24"/>
        </w:rPr>
        <w:t xml:space="preserve"> – powiedziała</w:t>
      </w:r>
      <w:r w:rsidR="006A4406">
        <w:rPr>
          <w:rFonts w:ascii="Times New Roman" w:hAnsi="Times New Roman" w:cs="Times New Roman"/>
          <w:sz w:val="24"/>
          <w:szCs w:val="24"/>
        </w:rPr>
        <w:t xml:space="preserve"> </w:t>
      </w:r>
      <w:r w:rsidR="006A4406" w:rsidRPr="006A4406">
        <w:rPr>
          <w:rFonts w:ascii="Times New Roman" w:hAnsi="Times New Roman" w:cs="Times New Roman"/>
          <w:sz w:val="24"/>
          <w:szCs w:val="24"/>
        </w:rPr>
        <w:t>Renata Sławińska, koordynator merytoryczny do zadania zarządzający digitalizacją i upowszechnieniem</w:t>
      </w:r>
      <w:r>
        <w:rPr>
          <w:rFonts w:ascii="Times New Roman" w:hAnsi="Times New Roman" w:cs="Times New Roman"/>
          <w:sz w:val="24"/>
          <w:szCs w:val="24"/>
        </w:rPr>
        <w:t xml:space="preserve"> z Uniwersytetu Medycznego we Wrocławiu</w:t>
      </w:r>
      <w:r w:rsidR="00CA6509" w:rsidRPr="00CA650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6302" w:rsidRDefault="00276302" w:rsidP="00CA650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17BA4" w:rsidRDefault="00D17BA4" w:rsidP="00CA650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Dorobek ten o</w:t>
      </w:r>
      <w:r w:rsidR="00CA6509" w:rsidRPr="00CA6509">
        <w:rPr>
          <w:rFonts w:ascii="Times New Roman" w:hAnsi="Times New Roman" w:cs="Times New Roman"/>
          <w:sz w:val="24"/>
          <w:szCs w:val="24"/>
        </w:rPr>
        <w:t xml:space="preserve">dzwierciedla bogatą historię nauczania medycyny we Wrocławiu i </w:t>
      </w:r>
      <w:r>
        <w:rPr>
          <w:rFonts w:ascii="Times New Roman" w:hAnsi="Times New Roman" w:cs="Times New Roman"/>
          <w:sz w:val="24"/>
          <w:szCs w:val="24"/>
        </w:rPr>
        <w:t>jest</w:t>
      </w:r>
      <w:r w:rsidR="00CA6509" w:rsidRPr="00CA6509">
        <w:rPr>
          <w:rFonts w:ascii="Times New Roman" w:hAnsi="Times New Roman" w:cs="Times New Roman"/>
          <w:sz w:val="24"/>
          <w:szCs w:val="24"/>
        </w:rPr>
        <w:t xml:space="preserve"> świadectwem ciągłości nauki wrocławskiej, wielonarodowości i wielokulturowości twórców </w:t>
      </w:r>
      <w:r w:rsidR="00406097">
        <w:rPr>
          <w:rFonts w:ascii="Times New Roman" w:hAnsi="Times New Roman" w:cs="Times New Roman"/>
          <w:sz w:val="24"/>
          <w:szCs w:val="24"/>
        </w:rPr>
        <w:t xml:space="preserve">i </w:t>
      </w:r>
      <w:r w:rsidR="00CA6509" w:rsidRPr="00CA6509">
        <w:rPr>
          <w:rFonts w:ascii="Times New Roman" w:hAnsi="Times New Roman" w:cs="Times New Roman"/>
          <w:sz w:val="24"/>
          <w:szCs w:val="24"/>
        </w:rPr>
        <w:t xml:space="preserve">ich wpływu na rozwój nauk medycznych, farmaceutycznych, szpitalnictwa, lecznictwa uzdrowiskowego tego regionu. </w:t>
      </w:r>
    </w:p>
    <w:p w:rsidR="00276302" w:rsidRDefault="00276302" w:rsidP="00CA650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76302" w:rsidRDefault="00CA6509" w:rsidP="00CA650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A6509">
        <w:rPr>
          <w:rFonts w:ascii="Times New Roman" w:hAnsi="Times New Roman" w:cs="Times New Roman"/>
          <w:sz w:val="24"/>
          <w:szCs w:val="24"/>
        </w:rPr>
        <w:t xml:space="preserve">Oprócz wartości naukowych, poznawczych i historycznych przeznaczony do zdigitalizowania zbiór polsko- i niemieckojęzycznych prac posiada dużą wartość edytorską, biograficzną i stanowi cenny materiał w badaniach proweniencyjnych, gdyż wiele z nich zostało wydanych przez znane oficyny wydawnicze i drukarnie, w pięknej szacie graficznej i edytorskiej oraz zaopatrzonych w osobiste znaki własnościowe, autografy, pieczątki, marginalia. </w:t>
      </w:r>
    </w:p>
    <w:p w:rsidR="00276302" w:rsidRDefault="00276302" w:rsidP="00CA650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A6509" w:rsidRPr="00CA6509" w:rsidRDefault="00D17BA4" w:rsidP="00CA650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CA6509" w:rsidRPr="00CA6509">
        <w:rPr>
          <w:rFonts w:ascii="Times New Roman" w:hAnsi="Times New Roman" w:cs="Times New Roman"/>
          <w:sz w:val="24"/>
          <w:szCs w:val="24"/>
        </w:rPr>
        <w:t xml:space="preserve">digitalizowana </w:t>
      </w:r>
      <w:r>
        <w:rPr>
          <w:rFonts w:ascii="Times New Roman" w:hAnsi="Times New Roman" w:cs="Times New Roman"/>
          <w:sz w:val="24"/>
          <w:szCs w:val="24"/>
        </w:rPr>
        <w:t xml:space="preserve">zostanie także </w:t>
      </w:r>
      <w:r w:rsidR="00CA6509" w:rsidRPr="00CA6509">
        <w:rPr>
          <w:rFonts w:ascii="Times New Roman" w:hAnsi="Times New Roman" w:cs="Times New Roman"/>
          <w:sz w:val="24"/>
          <w:szCs w:val="24"/>
        </w:rPr>
        <w:t>baza preparatów histologicznych, która obejmuje 1500 przypadków poddanych preparatyce z wykorzystaniem różnych metod laboratoryjnych, w tym immunohistochemii, immunofluorescencji, fluorescencyjnej hybrydyzacji in situ, mikroskopii elektronowej oraz mikromacierzy tkankowych.</w:t>
      </w:r>
    </w:p>
    <w:p w:rsidR="00E659F1" w:rsidRDefault="00E659F1" w:rsidP="00CA650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CA6509" w:rsidRPr="00CA6509" w:rsidRDefault="00CA6509" w:rsidP="00CA650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CA6509">
        <w:rPr>
          <w:rFonts w:ascii="Times New Roman" w:hAnsi="Times New Roman" w:cs="Times New Roman"/>
          <w:b/>
          <w:sz w:val="24"/>
          <w:szCs w:val="24"/>
        </w:rPr>
        <w:t>AZON dla wszystkich, również niewidzących i niesłyszących</w:t>
      </w:r>
    </w:p>
    <w:p w:rsidR="00E659F1" w:rsidRDefault="00E659F1" w:rsidP="00CA650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17BA4" w:rsidRDefault="00CA6509" w:rsidP="00CA650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659F1">
        <w:rPr>
          <w:rFonts w:ascii="Times New Roman" w:hAnsi="Times New Roman" w:cs="Times New Roman"/>
          <w:b/>
          <w:sz w:val="24"/>
          <w:szCs w:val="24"/>
        </w:rPr>
        <w:t>AZON</w:t>
      </w:r>
      <w:r w:rsidRPr="00CA6509">
        <w:rPr>
          <w:rFonts w:ascii="Times New Roman" w:hAnsi="Times New Roman" w:cs="Times New Roman"/>
          <w:sz w:val="24"/>
          <w:szCs w:val="24"/>
        </w:rPr>
        <w:t xml:space="preserve"> zostanie przystosowany również do potrzeb osób niewidzących, niedowidzących i niesłyszących dzięki zastosowaniu m.in. transkrypcji, syntezy mowy, lektora języka migowego czy napisów.</w:t>
      </w:r>
    </w:p>
    <w:p w:rsidR="00276302" w:rsidRDefault="00276302" w:rsidP="00CA650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A6509" w:rsidRPr="00CA6509" w:rsidRDefault="00D17BA4" w:rsidP="00CA650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</w:t>
      </w:r>
      <w:r w:rsidR="00CA6509" w:rsidRPr="00CA6509">
        <w:rPr>
          <w:rFonts w:ascii="Times New Roman" w:hAnsi="Times New Roman" w:cs="Times New Roman"/>
          <w:sz w:val="24"/>
          <w:szCs w:val="24"/>
        </w:rPr>
        <w:t xml:space="preserve">rojekt zakłada stworzenie platformy, która zostanie napełniona </w:t>
      </w:r>
      <w:r w:rsidR="005D4AC5">
        <w:rPr>
          <w:rFonts w:ascii="Times New Roman" w:hAnsi="Times New Roman" w:cs="Times New Roman"/>
          <w:sz w:val="24"/>
          <w:szCs w:val="24"/>
        </w:rPr>
        <w:t>treściami</w:t>
      </w:r>
      <w:r w:rsidR="00CA6509" w:rsidRPr="00CA6509">
        <w:rPr>
          <w:rFonts w:ascii="Times New Roman" w:hAnsi="Times New Roman" w:cs="Times New Roman"/>
          <w:sz w:val="24"/>
          <w:szCs w:val="24"/>
        </w:rPr>
        <w:t xml:space="preserve"> już wytworzonym</w:t>
      </w:r>
      <w:r w:rsidR="005D4AC5">
        <w:rPr>
          <w:rFonts w:ascii="Times New Roman" w:hAnsi="Times New Roman" w:cs="Times New Roman"/>
          <w:sz w:val="24"/>
          <w:szCs w:val="24"/>
        </w:rPr>
        <w:t>i</w:t>
      </w:r>
      <w:r w:rsidR="00CA6509" w:rsidRPr="00CA6509">
        <w:rPr>
          <w:rFonts w:ascii="Times New Roman" w:hAnsi="Times New Roman" w:cs="Times New Roman"/>
          <w:sz w:val="24"/>
          <w:szCs w:val="24"/>
        </w:rPr>
        <w:t xml:space="preserve">. Trzeba </w:t>
      </w:r>
      <w:r w:rsidR="005D4AC5">
        <w:rPr>
          <w:rFonts w:ascii="Times New Roman" w:hAnsi="Times New Roman" w:cs="Times New Roman"/>
          <w:sz w:val="24"/>
          <w:szCs w:val="24"/>
        </w:rPr>
        <w:t>je</w:t>
      </w:r>
      <w:r w:rsidR="00CA6509" w:rsidRPr="00CA6509">
        <w:rPr>
          <w:rFonts w:ascii="Times New Roman" w:hAnsi="Times New Roman" w:cs="Times New Roman"/>
          <w:sz w:val="24"/>
          <w:szCs w:val="24"/>
        </w:rPr>
        <w:t xml:space="preserve"> jedynie dostosować do prezentacji w różnych formach </w:t>
      </w:r>
      <w:r w:rsidR="002A0889">
        <w:rPr>
          <w:rFonts w:ascii="Times New Roman" w:hAnsi="Times New Roman" w:cs="Times New Roman"/>
          <w:sz w:val="24"/>
          <w:szCs w:val="24"/>
        </w:rPr>
        <w:t>i</w:t>
      </w:r>
      <w:r w:rsidR="00CA6509" w:rsidRPr="00CA6509">
        <w:rPr>
          <w:rFonts w:ascii="Times New Roman" w:hAnsi="Times New Roman" w:cs="Times New Roman"/>
          <w:sz w:val="24"/>
          <w:szCs w:val="24"/>
        </w:rPr>
        <w:t xml:space="preserve"> przystosować do potrzeb osób niepełnosprawnych</w:t>
      </w:r>
      <w:r>
        <w:rPr>
          <w:rFonts w:ascii="Times New Roman" w:hAnsi="Times New Roman" w:cs="Times New Roman"/>
          <w:sz w:val="24"/>
          <w:szCs w:val="24"/>
        </w:rPr>
        <w:t xml:space="preserve"> – powiedział dr Grzebyk</w:t>
      </w:r>
      <w:r w:rsidR="00CA6509" w:rsidRPr="00CA6509">
        <w:rPr>
          <w:rFonts w:ascii="Times New Roman" w:hAnsi="Times New Roman" w:cs="Times New Roman"/>
          <w:sz w:val="24"/>
          <w:szCs w:val="24"/>
        </w:rPr>
        <w:t>.</w:t>
      </w:r>
    </w:p>
    <w:p w:rsidR="00CA6509" w:rsidRDefault="00CA6509" w:rsidP="00CA650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A6509">
        <w:rPr>
          <w:rFonts w:ascii="Times New Roman" w:hAnsi="Times New Roman" w:cs="Times New Roman"/>
          <w:sz w:val="24"/>
          <w:szCs w:val="24"/>
        </w:rPr>
        <w:t xml:space="preserve">Ważnym elementem tego projektu jest opracowanie zasad formalno-prawnych związanych z udostępnianiem własności intelektualnej. </w:t>
      </w:r>
    </w:p>
    <w:p w:rsidR="00046386" w:rsidRPr="00CA6509" w:rsidRDefault="00046386" w:rsidP="00CA650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46386" w:rsidRDefault="00CA6509" w:rsidP="0004638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A6509">
        <w:rPr>
          <w:rFonts w:ascii="Times New Roman" w:hAnsi="Times New Roman" w:cs="Times New Roman"/>
          <w:sz w:val="24"/>
          <w:szCs w:val="24"/>
        </w:rPr>
        <w:t>- Bardzo często mamy w</w:t>
      </w:r>
      <w:r w:rsidR="00D17BA4">
        <w:rPr>
          <w:rFonts w:ascii="Times New Roman" w:hAnsi="Times New Roman" w:cs="Times New Roman"/>
          <w:sz w:val="24"/>
          <w:szCs w:val="24"/>
        </w:rPr>
        <w:t>ą</w:t>
      </w:r>
      <w:r w:rsidRPr="00CA6509">
        <w:rPr>
          <w:rFonts w:ascii="Times New Roman" w:hAnsi="Times New Roman" w:cs="Times New Roman"/>
          <w:sz w:val="24"/>
          <w:szCs w:val="24"/>
        </w:rPr>
        <w:t>tpliwości</w:t>
      </w:r>
      <w:r w:rsidR="005D4AC5">
        <w:rPr>
          <w:rFonts w:ascii="Times New Roman" w:hAnsi="Times New Roman" w:cs="Times New Roman"/>
          <w:sz w:val="24"/>
          <w:szCs w:val="24"/>
        </w:rPr>
        <w:t xml:space="preserve">, </w:t>
      </w:r>
      <w:r w:rsidRPr="00CA6509">
        <w:rPr>
          <w:rFonts w:ascii="Times New Roman" w:hAnsi="Times New Roman" w:cs="Times New Roman"/>
          <w:sz w:val="24"/>
          <w:szCs w:val="24"/>
        </w:rPr>
        <w:t xml:space="preserve"> co udostępniać, na jakich zasadach, na jakich licencjach. W tym projekcie postaramy się dokonać takiej analizy, która będzie pomocna twórcom</w:t>
      </w:r>
      <w:r w:rsidR="005D4AC5">
        <w:rPr>
          <w:rFonts w:ascii="Times New Roman" w:hAnsi="Times New Roman" w:cs="Times New Roman"/>
          <w:sz w:val="24"/>
          <w:szCs w:val="24"/>
        </w:rPr>
        <w:t>. Dowiedzą się,</w:t>
      </w:r>
      <w:r w:rsidRPr="00CA6509">
        <w:rPr>
          <w:rFonts w:ascii="Times New Roman" w:hAnsi="Times New Roman" w:cs="Times New Roman"/>
          <w:sz w:val="24"/>
          <w:szCs w:val="24"/>
        </w:rPr>
        <w:t xml:space="preserve"> czy i na jakich warunkach mogą udostępniać wytworzone zasoby w ramach </w:t>
      </w:r>
      <w:r w:rsidRPr="00CA6509">
        <w:rPr>
          <w:rFonts w:ascii="Times New Roman" w:hAnsi="Times New Roman" w:cs="Times New Roman"/>
          <w:sz w:val="24"/>
          <w:szCs w:val="24"/>
        </w:rPr>
        <w:lastRenderedPageBreak/>
        <w:t xml:space="preserve">swojej pracy - mówił dr Grzebyk. Dodał, że projekt jest bardzo istotny dla Politechniki Wrocławskiej jak i Partnerów. Liczymy, że </w:t>
      </w:r>
      <w:r w:rsidRPr="00D17BA4">
        <w:rPr>
          <w:rFonts w:ascii="Times New Roman" w:hAnsi="Times New Roman" w:cs="Times New Roman"/>
          <w:b/>
          <w:sz w:val="24"/>
          <w:szCs w:val="24"/>
        </w:rPr>
        <w:t>AZON</w:t>
      </w:r>
      <w:r w:rsidRPr="00CA6509">
        <w:rPr>
          <w:rFonts w:ascii="Times New Roman" w:hAnsi="Times New Roman" w:cs="Times New Roman"/>
          <w:sz w:val="24"/>
          <w:szCs w:val="24"/>
        </w:rPr>
        <w:t xml:space="preserve"> znajdzie zastosowanie i w innych instytucjach i zaspokoi ich potrzeby.</w:t>
      </w:r>
    </w:p>
    <w:p w:rsidR="00CA6509" w:rsidRDefault="00CA6509" w:rsidP="0004638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A65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6302" w:rsidRPr="00D53293" w:rsidRDefault="00276302" w:rsidP="0027630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53293">
        <w:rPr>
          <w:rFonts w:ascii="Times New Roman" w:hAnsi="Times New Roman" w:cs="Times New Roman"/>
          <w:sz w:val="24"/>
          <w:szCs w:val="24"/>
        </w:rPr>
        <w:t xml:space="preserve">Zdaniem Agnieszki Kwiecień odpowiedzialnej w projekcie za system informacyjny projektu zanim zasoby staną się otwarte i dostępne, trzeba wykonać sporo pracy. </w:t>
      </w:r>
      <w:r w:rsidR="00046386" w:rsidRPr="00D53293">
        <w:rPr>
          <w:rFonts w:ascii="Times New Roman" w:hAnsi="Times New Roman" w:cs="Times New Roman"/>
          <w:sz w:val="24"/>
          <w:szCs w:val="24"/>
        </w:rPr>
        <w:t>„</w:t>
      </w:r>
      <w:r w:rsidRPr="00D53293">
        <w:rPr>
          <w:rFonts w:ascii="Times New Roman" w:hAnsi="Times New Roman" w:cs="Times New Roman"/>
          <w:sz w:val="24"/>
          <w:szCs w:val="24"/>
        </w:rPr>
        <w:t>Przede wszystkim trzeba je sklasyfikować i dobrze zrozumieć ich strukturę. Następnie trzeba dobrać sposób ich opisu i zaprojektować jak będą przetwarzane w systemie. Wreszcie, w zależności od ich przeznaczenia, należy zaplanować sposób dostępu i prezentacji. Wszystko po to, aby dla naukowców udostępnianie danych było proste, a społeczeństwu ła</w:t>
      </w:r>
      <w:r w:rsidR="00046386" w:rsidRPr="00D53293">
        <w:rPr>
          <w:rFonts w:ascii="Times New Roman" w:hAnsi="Times New Roman" w:cs="Times New Roman"/>
          <w:sz w:val="24"/>
          <w:szCs w:val="24"/>
        </w:rPr>
        <w:t>two było je znaleźć i ich użyć” – tłumaczy Kwiecień</w:t>
      </w:r>
    </w:p>
    <w:p w:rsidR="00046386" w:rsidRPr="00D53293" w:rsidRDefault="00046386" w:rsidP="0027630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76302" w:rsidRPr="00D53293" w:rsidRDefault="00276302" w:rsidP="0027630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53293">
        <w:rPr>
          <w:rFonts w:ascii="Times New Roman" w:hAnsi="Times New Roman" w:cs="Times New Roman"/>
          <w:sz w:val="24"/>
          <w:szCs w:val="24"/>
        </w:rPr>
        <w:t>- AZON musi korzystać ze zdobyczy informatyki w zakresie oprogramowania i infrastruktury sprzętowej, w tym budować takie mechanizmy jak słowniki, standardowe interfejsy wymiany danych i wydajne metody wyszukiwania. Te ostatnie są szczególnie ważne przy tak różnorodnych zasobach - od książek po wyniki pomiarów ze specjalistycznych urządzeń</w:t>
      </w:r>
      <w:r w:rsidR="00046386" w:rsidRPr="00D53293">
        <w:rPr>
          <w:rFonts w:ascii="Times New Roman" w:hAnsi="Times New Roman" w:cs="Times New Roman"/>
          <w:sz w:val="24"/>
          <w:szCs w:val="24"/>
        </w:rPr>
        <w:t xml:space="preserve"> – dodała Kwiecień</w:t>
      </w:r>
    </w:p>
    <w:p w:rsidR="00276302" w:rsidRPr="00276302" w:rsidRDefault="00276302" w:rsidP="00276302">
      <w:pPr>
        <w:rPr>
          <w:rFonts w:ascii="Times New Roman" w:hAnsi="Times New Roman" w:cs="Times New Roman"/>
          <w:sz w:val="24"/>
          <w:szCs w:val="24"/>
        </w:rPr>
      </w:pPr>
    </w:p>
    <w:p w:rsidR="00CA6509" w:rsidRPr="00CA6509" w:rsidRDefault="00CA6509" w:rsidP="00CA650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CA6509">
        <w:rPr>
          <w:rFonts w:ascii="Times New Roman" w:hAnsi="Times New Roman" w:cs="Times New Roman"/>
          <w:b/>
          <w:sz w:val="24"/>
          <w:szCs w:val="24"/>
        </w:rPr>
        <w:t>Planowane efekty</w:t>
      </w:r>
    </w:p>
    <w:p w:rsidR="00CA6509" w:rsidRPr="00CA6509" w:rsidRDefault="00CA6509" w:rsidP="00CA6509">
      <w:pPr>
        <w:rPr>
          <w:rFonts w:ascii="Times New Roman" w:hAnsi="Times New Roman" w:cs="Times New Roman"/>
          <w:sz w:val="24"/>
          <w:szCs w:val="24"/>
        </w:rPr>
      </w:pPr>
    </w:p>
    <w:p w:rsidR="00CA6509" w:rsidRPr="00CA6509" w:rsidRDefault="00CA6509" w:rsidP="00CA650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A6509">
        <w:rPr>
          <w:rFonts w:ascii="Times New Roman" w:hAnsi="Times New Roman" w:cs="Times New Roman"/>
          <w:sz w:val="24"/>
          <w:szCs w:val="24"/>
        </w:rPr>
        <w:t>1.</w:t>
      </w:r>
      <w:r w:rsidRPr="00CA6509">
        <w:rPr>
          <w:rFonts w:ascii="Times New Roman" w:hAnsi="Times New Roman" w:cs="Times New Roman"/>
          <w:sz w:val="24"/>
          <w:szCs w:val="24"/>
        </w:rPr>
        <w:tab/>
        <w:t>Udostępnienie wartościowych zasobów powstających w jednostkach naukowych (badawczych, edukacyjnych, popularyzatorskich);</w:t>
      </w:r>
    </w:p>
    <w:p w:rsidR="00CA6509" w:rsidRPr="00CA6509" w:rsidRDefault="00CA6509" w:rsidP="00CA650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A6509">
        <w:rPr>
          <w:rFonts w:ascii="Times New Roman" w:hAnsi="Times New Roman" w:cs="Times New Roman"/>
          <w:sz w:val="24"/>
          <w:szCs w:val="24"/>
        </w:rPr>
        <w:t>2.</w:t>
      </w:r>
      <w:r w:rsidRPr="00CA6509">
        <w:rPr>
          <w:rFonts w:ascii="Times New Roman" w:hAnsi="Times New Roman" w:cs="Times New Roman"/>
          <w:sz w:val="24"/>
          <w:szCs w:val="24"/>
        </w:rPr>
        <w:tab/>
        <w:t xml:space="preserve">Zintegrowanie i dostosowanie zasobów do standardów dostępności (łatwe przeszukiwanie i gotowość do ponownego użycia); </w:t>
      </w:r>
    </w:p>
    <w:p w:rsidR="00CA6509" w:rsidRPr="00CA6509" w:rsidRDefault="00CA6509" w:rsidP="00CA650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A6509">
        <w:rPr>
          <w:rFonts w:ascii="Times New Roman" w:hAnsi="Times New Roman" w:cs="Times New Roman"/>
          <w:sz w:val="24"/>
          <w:szCs w:val="24"/>
        </w:rPr>
        <w:t>3.</w:t>
      </w:r>
      <w:r w:rsidRPr="00CA6509">
        <w:rPr>
          <w:rFonts w:ascii="Times New Roman" w:hAnsi="Times New Roman" w:cs="Times New Roman"/>
          <w:sz w:val="24"/>
          <w:szCs w:val="24"/>
        </w:rPr>
        <w:tab/>
        <w:t>Stworzenie warunków do popularyzacji unikatowych wyników badań i ich dalszego szerokiego wykorzystania (w nauce i biznesie oraz przez ogół obywateli);</w:t>
      </w:r>
    </w:p>
    <w:p w:rsidR="00CA6509" w:rsidRPr="00CA6509" w:rsidRDefault="00CA6509" w:rsidP="00CA650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A6509">
        <w:rPr>
          <w:rFonts w:ascii="Times New Roman" w:hAnsi="Times New Roman" w:cs="Times New Roman"/>
          <w:sz w:val="24"/>
          <w:szCs w:val="24"/>
        </w:rPr>
        <w:t>4.</w:t>
      </w:r>
      <w:r w:rsidRPr="00CA6509">
        <w:rPr>
          <w:rFonts w:ascii="Times New Roman" w:hAnsi="Times New Roman" w:cs="Times New Roman"/>
          <w:sz w:val="24"/>
          <w:szCs w:val="24"/>
        </w:rPr>
        <w:tab/>
        <w:t>Ułatwienie dostępu do jednolitych zbiorów wiedzy specjalistycznej dotąd niepublikowanych z różnorodnych dziedzin;</w:t>
      </w:r>
    </w:p>
    <w:p w:rsidR="00CA6509" w:rsidRPr="00CA6509" w:rsidRDefault="00CA6509" w:rsidP="00CA650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A6509">
        <w:rPr>
          <w:rFonts w:ascii="Times New Roman" w:hAnsi="Times New Roman" w:cs="Times New Roman"/>
          <w:sz w:val="24"/>
          <w:szCs w:val="24"/>
        </w:rPr>
        <w:t>5.</w:t>
      </w:r>
      <w:r w:rsidRPr="00CA6509">
        <w:rPr>
          <w:rFonts w:ascii="Times New Roman" w:hAnsi="Times New Roman" w:cs="Times New Roman"/>
          <w:sz w:val="24"/>
          <w:szCs w:val="24"/>
        </w:rPr>
        <w:tab/>
        <w:t>Zbudowanie świadomości społecznej w zakresie potrzeby digitalizacji zasobów nauki i idei Open Data wśród twórców i odbiorców.</w:t>
      </w:r>
    </w:p>
    <w:p w:rsidR="00CA6509" w:rsidRDefault="00CA6509" w:rsidP="00CA650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A6509" w:rsidRDefault="00CA6509" w:rsidP="00CA650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A6509">
        <w:rPr>
          <w:rFonts w:ascii="Times New Roman" w:hAnsi="Times New Roman" w:cs="Times New Roman"/>
          <w:sz w:val="24"/>
          <w:szCs w:val="24"/>
        </w:rPr>
        <w:t>- Formuła tego projektu jest taka, że zarówno zasoby przez nas udostępniane jak i oferowane narzędzia będziemy udostępniać w sposób otwarty, nieodpłatny. Oczywiście część zasobów będzie musiała być połączona z autoryzacją czy uwierzytelnianiem ze względu na ochronę własności intelektualnej - powiedział dr Mateusz Tykierko z Wrocławskiego Centrum Sieciowo-Komputerowego</w:t>
      </w:r>
      <w:r w:rsidR="00D17BA4">
        <w:rPr>
          <w:rFonts w:ascii="Times New Roman" w:hAnsi="Times New Roman" w:cs="Times New Roman"/>
          <w:sz w:val="24"/>
          <w:szCs w:val="24"/>
        </w:rPr>
        <w:t xml:space="preserve"> (WCSS)</w:t>
      </w:r>
      <w:r w:rsidR="00E659F1">
        <w:rPr>
          <w:rFonts w:ascii="Times New Roman" w:hAnsi="Times New Roman" w:cs="Times New Roman"/>
          <w:sz w:val="24"/>
          <w:szCs w:val="24"/>
        </w:rPr>
        <w:t xml:space="preserve"> Politechniki Wrocławskiej</w:t>
      </w:r>
      <w:r w:rsidRPr="00CA6509">
        <w:rPr>
          <w:rFonts w:ascii="Times New Roman" w:hAnsi="Times New Roman" w:cs="Times New Roman"/>
          <w:sz w:val="24"/>
          <w:szCs w:val="24"/>
        </w:rPr>
        <w:t xml:space="preserve">, odpowiedzialnego w projekcie za informatyzację.  </w:t>
      </w:r>
    </w:p>
    <w:p w:rsidR="00E659F1" w:rsidRPr="00CA6509" w:rsidRDefault="00E659F1" w:rsidP="00CA650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A6509" w:rsidRDefault="00CA6509" w:rsidP="002A088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A6509">
        <w:rPr>
          <w:rFonts w:ascii="Times New Roman" w:hAnsi="Times New Roman" w:cs="Times New Roman"/>
          <w:sz w:val="24"/>
          <w:szCs w:val="24"/>
        </w:rPr>
        <w:lastRenderedPageBreak/>
        <w:t>Projekt jest finansowany ze środków Unii Europejskiej w ramach Programu Operacyjnego Polska Cyfrowa.</w:t>
      </w:r>
      <w:r w:rsidR="00200B1C">
        <w:rPr>
          <w:rFonts w:ascii="Times New Roman" w:hAnsi="Times New Roman" w:cs="Times New Roman"/>
          <w:sz w:val="24"/>
          <w:szCs w:val="24"/>
        </w:rPr>
        <w:t xml:space="preserve"> (ula</w:t>
      </w:r>
      <w:bookmarkStart w:id="0" w:name="_GoBack"/>
      <w:bookmarkEnd w:id="0"/>
      <w:r w:rsidR="00200B1C">
        <w:rPr>
          <w:rFonts w:ascii="Times New Roman" w:hAnsi="Times New Roman" w:cs="Times New Roman"/>
          <w:sz w:val="24"/>
          <w:szCs w:val="24"/>
        </w:rPr>
        <w:t>małecka)</w:t>
      </w:r>
    </w:p>
    <w:p w:rsidR="002A0889" w:rsidRPr="00CA6509" w:rsidRDefault="002A0889" w:rsidP="002A088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A6509" w:rsidRPr="00CA6509" w:rsidRDefault="00CA6509" w:rsidP="00CA650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CA6509">
        <w:rPr>
          <w:rFonts w:ascii="Times New Roman" w:hAnsi="Times New Roman" w:cs="Times New Roman"/>
          <w:b/>
          <w:sz w:val="24"/>
          <w:szCs w:val="24"/>
        </w:rPr>
        <w:t>Zapraszamy do współpracy</w:t>
      </w:r>
    </w:p>
    <w:p w:rsidR="00CA6509" w:rsidRPr="00CA6509" w:rsidRDefault="00CA6509" w:rsidP="00CA650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CA6509">
        <w:rPr>
          <w:rFonts w:ascii="Times New Roman" w:hAnsi="Times New Roman" w:cs="Times New Roman"/>
          <w:b/>
          <w:sz w:val="24"/>
          <w:szCs w:val="24"/>
        </w:rPr>
        <w:t>kontakt@azon.e-science.pl</w:t>
      </w:r>
    </w:p>
    <w:p w:rsidR="00CA6509" w:rsidRPr="00CA6509" w:rsidRDefault="00CA6509" w:rsidP="00CA6509">
      <w:pPr>
        <w:rPr>
          <w:rFonts w:ascii="Times New Roman" w:hAnsi="Times New Roman" w:cs="Times New Roman"/>
          <w:b/>
          <w:sz w:val="24"/>
          <w:szCs w:val="24"/>
        </w:rPr>
      </w:pPr>
      <w:r w:rsidRPr="00CA6509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CA6509" w:rsidRPr="00CA6509" w:rsidRDefault="00CA6509" w:rsidP="00CA6509">
      <w:pPr>
        <w:rPr>
          <w:rFonts w:ascii="Times New Roman" w:hAnsi="Times New Roman" w:cs="Times New Roman"/>
          <w:sz w:val="24"/>
          <w:szCs w:val="24"/>
        </w:rPr>
      </w:pPr>
    </w:p>
    <w:p w:rsidR="00CA6509" w:rsidRPr="00CA6509" w:rsidRDefault="00CA6509" w:rsidP="00CA6509">
      <w:pPr>
        <w:rPr>
          <w:rFonts w:ascii="Times New Roman" w:hAnsi="Times New Roman" w:cs="Times New Roman"/>
          <w:sz w:val="24"/>
          <w:szCs w:val="24"/>
        </w:rPr>
      </w:pPr>
    </w:p>
    <w:p w:rsidR="00CA6509" w:rsidRPr="00CA6509" w:rsidRDefault="00CA6509" w:rsidP="00CA6509">
      <w:pPr>
        <w:rPr>
          <w:rFonts w:ascii="Times New Roman" w:hAnsi="Times New Roman" w:cs="Times New Roman"/>
          <w:sz w:val="24"/>
          <w:szCs w:val="24"/>
        </w:rPr>
      </w:pPr>
      <w:r w:rsidRPr="00CA650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A6509" w:rsidRPr="00CA6509" w:rsidRDefault="00CA6509" w:rsidP="00CA6509">
      <w:pPr>
        <w:rPr>
          <w:rFonts w:ascii="Times New Roman" w:hAnsi="Times New Roman" w:cs="Times New Roman"/>
          <w:sz w:val="24"/>
          <w:szCs w:val="24"/>
        </w:rPr>
      </w:pPr>
    </w:p>
    <w:p w:rsidR="00CA6509" w:rsidRPr="00CA6509" w:rsidRDefault="00CA6509" w:rsidP="00CA6509">
      <w:pPr>
        <w:rPr>
          <w:rFonts w:ascii="Times New Roman" w:hAnsi="Times New Roman" w:cs="Times New Roman"/>
          <w:sz w:val="24"/>
          <w:szCs w:val="24"/>
        </w:rPr>
      </w:pPr>
    </w:p>
    <w:p w:rsidR="00CA6509" w:rsidRPr="00CA6509" w:rsidRDefault="00CA6509" w:rsidP="00CA6509">
      <w:pPr>
        <w:rPr>
          <w:rFonts w:ascii="Times New Roman" w:hAnsi="Times New Roman" w:cs="Times New Roman"/>
          <w:sz w:val="24"/>
          <w:szCs w:val="24"/>
        </w:rPr>
      </w:pPr>
    </w:p>
    <w:p w:rsidR="00CA6509" w:rsidRPr="00CA6509" w:rsidRDefault="00CA6509" w:rsidP="00CA6509">
      <w:pPr>
        <w:rPr>
          <w:rFonts w:ascii="Times New Roman" w:hAnsi="Times New Roman" w:cs="Times New Roman"/>
          <w:sz w:val="24"/>
          <w:szCs w:val="24"/>
        </w:rPr>
      </w:pPr>
    </w:p>
    <w:p w:rsidR="00CA6509" w:rsidRPr="00CA6509" w:rsidRDefault="00CA6509" w:rsidP="00CA6509">
      <w:pPr>
        <w:rPr>
          <w:rFonts w:ascii="Times New Roman" w:hAnsi="Times New Roman" w:cs="Times New Roman"/>
          <w:sz w:val="24"/>
          <w:szCs w:val="24"/>
        </w:rPr>
      </w:pPr>
    </w:p>
    <w:p w:rsidR="00A11C40" w:rsidRPr="00CA6509" w:rsidRDefault="00A11C40" w:rsidP="00A11C40">
      <w:pPr>
        <w:rPr>
          <w:rFonts w:ascii="Times New Roman" w:hAnsi="Times New Roman" w:cs="Times New Roman"/>
          <w:sz w:val="24"/>
          <w:szCs w:val="24"/>
        </w:rPr>
      </w:pPr>
    </w:p>
    <w:p w:rsidR="00CB0F6D" w:rsidRPr="00CA6509" w:rsidRDefault="00CB0F6D">
      <w:pPr>
        <w:rPr>
          <w:rFonts w:ascii="Times New Roman" w:hAnsi="Times New Roman" w:cs="Times New Roman"/>
          <w:sz w:val="24"/>
          <w:szCs w:val="24"/>
        </w:rPr>
      </w:pPr>
    </w:p>
    <w:p w:rsidR="00210876" w:rsidRPr="00CA6509" w:rsidRDefault="00210876">
      <w:pPr>
        <w:rPr>
          <w:rFonts w:ascii="Times New Roman" w:hAnsi="Times New Roman" w:cs="Times New Roman"/>
          <w:sz w:val="24"/>
          <w:szCs w:val="24"/>
        </w:rPr>
      </w:pPr>
    </w:p>
    <w:p w:rsidR="00210876" w:rsidRPr="00CA6509" w:rsidRDefault="00210876">
      <w:pPr>
        <w:rPr>
          <w:rFonts w:ascii="Times New Roman" w:hAnsi="Times New Roman" w:cs="Times New Roman"/>
          <w:sz w:val="24"/>
          <w:szCs w:val="24"/>
        </w:rPr>
      </w:pPr>
    </w:p>
    <w:p w:rsidR="00210876" w:rsidRPr="00CA6509" w:rsidRDefault="00210876">
      <w:pPr>
        <w:rPr>
          <w:rFonts w:ascii="Times New Roman" w:hAnsi="Times New Roman" w:cs="Times New Roman"/>
          <w:sz w:val="24"/>
          <w:szCs w:val="24"/>
        </w:rPr>
      </w:pPr>
    </w:p>
    <w:p w:rsidR="00210876" w:rsidRPr="00CA6509" w:rsidRDefault="00210876">
      <w:pPr>
        <w:rPr>
          <w:rFonts w:ascii="Times New Roman" w:hAnsi="Times New Roman" w:cs="Times New Roman"/>
          <w:sz w:val="24"/>
          <w:szCs w:val="24"/>
        </w:rPr>
      </w:pPr>
    </w:p>
    <w:p w:rsidR="00210876" w:rsidRPr="00CA6509" w:rsidRDefault="00210876">
      <w:pPr>
        <w:rPr>
          <w:rFonts w:ascii="Times New Roman" w:hAnsi="Times New Roman" w:cs="Times New Roman"/>
          <w:sz w:val="24"/>
          <w:szCs w:val="24"/>
        </w:rPr>
      </w:pPr>
    </w:p>
    <w:p w:rsidR="00210876" w:rsidRPr="00CA6509" w:rsidRDefault="00210876">
      <w:pPr>
        <w:rPr>
          <w:rFonts w:ascii="Times New Roman" w:hAnsi="Times New Roman" w:cs="Times New Roman"/>
          <w:sz w:val="24"/>
          <w:szCs w:val="24"/>
        </w:rPr>
      </w:pPr>
    </w:p>
    <w:p w:rsidR="00210876" w:rsidRPr="00CA6509" w:rsidRDefault="00210876">
      <w:pPr>
        <w:rPr>
          <w:rFonts w:ascii="Times New Roman" w:hAnsi="Times New Roman" w:cs="Times New Roman"/>
          <w:sz w:val="24"/>
          <w:szCs w:val="24"/>
        </w:rPr>
      </w:pPr>
    </w:p>
    <w:p w:rsidR="00210876" w:rsidRPr="00CA6509" w:rsidRDefault="00210876">
      <w:pPr>
        <w:rPr>
          <w:rFonts w:ascii="Times New Roman" w:hAnsi="Times New Roman" w:cs="Times New Roman"/>
          <w:sz w:val="24"/>
          <w:szCs w:val="24"/>
        </w:rPr>
      </w:pPr>
    </w:p>
    <w:p w:rsidR="00210876" w:rsidRPr="00CA6509" w:rsidRDefault="00210876">
      <w:pPr>
        <w:rPr>
          <w:rFonts w:ascii="Times New Roman" w:hAnsi="Times New Roman" w:cs="Times New Roman"/>
          <w:sz w:val="24"/>
          <w:szCs w:val="24"/>
        </w:rPr>
      </w:pPr>
    </w:p>
    <w:p w:rsidR="00210876" w:rsidRPr="00CA6509" w:rsidRDefault="00210876">
      <w:pPr>
        <w:rPr>
          <w:rFonts w:ascii="Times New Roman" w:hAnsi="Times New Roman" w:cs="Times New Roman"/>
          <w:sz w:val="24"/>
          <w:szCs w:val="24"/>
        </w:rPr>
      </w:pPr>
    </w:p>
    <w:p w:rsidR="00210876" w:rsidRPr="00CA6509" w:rsidRDefault="00210876">
      <w:pPr>
        <w:rPr>
          <w:rFonts w:ascii="Times New Roman" w:hAnsi="Times New Roman" w:cs="Times New Roman"/>
          <w:sz w:val="24"/>
          <w:szCs w:val="24"/>
        </w:rPr>
      </w:pPr>
    </w:p>
    <w:p w:rsidR="00210876" w:rsidRPr="00CA6509" w:rsidRDefault="00210876">
      <w:pPr>
        <w:rPr>
          <w:rFonts w:ascii="Times New Roman" w:hAnsi="Times New Roman" w:cs="Times New Roman"/>
          <w:sz w:val="24"/>
          <w:szCs w:val="24"/>
        </w:rPr>
      </w:pPr>
    </w:p>
    <w:p w:rsidR="00210876" w:rsidRPr="00CA6509" w:rsidRDefault="00210876">
      <w:pPr>
        <w:rPr>
          <w:rFonts w:ascii="Times New Roman" w:hAnsi="Times New Roman" w:cs="Times New Roman"/>
          <w:sz w:val="24"/>
          <w:szCs w:val="24"/>
        </w:rPr>
      </w:pPr>
    </w:p>
    <w:p w:rsidR="00210876" w:rsidRPr="00CA6509" w:rsidRDefault="00210876">
      <w:pPr>
        <w:rPr>
          <w:rFonts w:ascii="Times New Roman" w:hAnsi="Times New Roman" w:cs="Times New Roman"/>
          <w:sz w:val="24"/>
          <w:szCs w:val="24"/>
        </w:rPr>
      </w:pPr>
    </w:p>
    <w:p w:rsidR="00210876" w:rsidRPr="00CA6509" w:rsidRDefault="00210876">
      <w:pPr>
        <w:rPr>
          <w:rFonts w:ascii="Times New Roman" w:hAnsi="Times New Roman" w:cs="Times New Roman"/>
          <w:sz w:val="24"/>
          <w:szCs w:val="24"/>
        </w:rPr>
      </w:pPr>
    </w:p>
    <w:p w:rsidR="00210876" w:rsidRPr="00CA6509" w:rsidRDefault="00210876">
      <w:pPr>
        <w:rPr>
          <w:rFonts w:ascii="Times New Roman" w:hAnsi="Times New Roman" w:cs="Times New Roman"/>
          <w:sz w:val="24"/>
          <w:szCs w:val="24"/>
        </w:rPr>
      </w:pPr>
    </w:p>
    <w:p w:rsidR="00210876" w:rsidRPr="00CA6509" w:rsidRDefault="00210876">
      <w:pPr>
        <w:rPr>
          <w:rFonts w:ascii="Times New Roman" w:hAnsi="Times New Roman" w:cs="Times New Roman"/>
          <w:sz w:val="24"/>
          <w:szCs w:val="24"/>
        </w:rPr>
      </w:pPr>
    </w:p>
    <w:p w:rsidR="00210876" w:rsidRPr="00CA6509" w:rsidRDefault="00210876">
      <w:pPr>
        <w:rPr>
          <w:rFonts w:ascii="Times New Roman" w:hAnsi="Times New Roman" w:cs="Times New Roman"/>
          <w:sz w:val="24"/>
          <w:szCs w:val="24"/>
        </w:rPr>
      </w:pPr>
    </w:p>
    <w:p w:rsidR="00210876" w:rsidRPr="00CA6509" w:rsidRDefault="00210876">
      <w:pPr>
        <w:rPr>
          <w:rFonts w:ascii="Times New Roman" w:hAnsi="Times New Roman" w:cs="Times New Roman"/>
          <w:sz w:val="24"/>
          <w:szCs w:val="24"/>
        </w:rPr>
      </w:pPr>
    </w:p>
    <w:p w:rsidR="00210876" w:rsidRPr="00CA6509" w:rsidRDefault="00210876">
      <w:pPr>
        <w:rPr>
          <w:rFonts w:ascii="Times New Roman" w:hAnsi="Times New Roman" w:cs="Times New Roman"/>
          <w:sz w:val="24"/>
          <w:szCs w:val="24"/>
        </w:rPr>
      </w:pPr>
    </w:p>
    <w:p w:rsidR="00210876" w:rsidRPr="00CA6509" w:rsidRDefault="00210876">
      <w:pPr>
        <w:rPr>
          <w:rFonts w:ascii="Times New Roman" w:hAnsi="Times New Roman" w:cs="Times New Roman"/>
          <w:sz w:val="24"/>
          <w:szCs w:val="24"/>
        </w:rPr>
      </w:pPr>
    </w:p>
    <w:p w:rsidR="00210876" w:rsidRPr="00CA6509" w:rsidRDefault="00210876">
      <w:pPr>
        <w:rPr>
          <w:rFonts w:ascii="Times New Roman" w:hAnsi="Times New Roman" w:cs="Times New Roman"/>
          <w:sz w:val="24"/>
          <w:szCs w:val="24"/>
        </w:rPr>
      </w:pPr>
    </w:p>
    <w:p w:rsidR="00210876" w:rsidRPr="00CA6509" w:rsidRDefault="00210876">
      <w:pPr>
        <w:rPr>
          <w:rFonts w:ascii="Times New Roman" w:hAnsi="Times New Roman" w:cs="Times New Roman"/>
          <w:sz w:val="24"/>
          <w:szCs w:val="24"/>
        </w:rPr>
      </w:pPr>
    </w:p>
    <w:p w:rsidR="00210876" w:rsidRPr="00CA6509" w:rsidRDefault="00210876">
      <w:pPr>
        <w:rPr>
          <w:rFonts w:ascii="Times New Roman" w:hAnsi="Times New Roman" w:cs="Times New Roman"/>
          <w:sz w:val="24"/>
          <w:szCs w:val="24"/>
        </w:rPr>
      </w:pPr>
    </w:p>
    <w:p w:rsidR="00210876" w:rsidRPr="00CA6509" w:rsidRDefault="00210876">
      <w:pPr>
        <w:rPr>
          <w:rFonts w:ascii="Times New Roman" w:hAnsi="Times New Roman" w:cs="Times New Roman"/>
          <w:sz w:val="24"/>
          <w:szCs w:val="24"/>
        </w:rPr>
      </w:pPr>
    </w:p>
    <w:p w:rsidR="00210876" w:rsidRPr="00CA6509" w:rsidRDefault="00210876">
      <w:pPr>
        <w:rPr>
          <w:rFonts w:ascii="Times New Roman" w:hAnsi="Times New Roman" w:cs="Times New Roman"/>
          <w:sz w:val="24"/>
          <w:szCs w:val="24"/>
        </w:rPr>
      </w:pPr>
    </w:p>
    <w:p w:rsidR="00210876" w:rsidRPr="00CA6509" w:rsidRDefault="00210876">
      <w:pPr>
        <w:rPr>
          <w:rFonts w:ascii="Times New Roman" w:hAnsi="Times New Roman" w:cs="Times New Roman"/>
          <w:sz w:val="24"/>
          <w:szCs w:val="24"/>
        </w:rPr>
      </w:pPr>
    </w:p>
    <w:sectPr w:rsidR="00210876" w:rsidRPr="00CA6509" w:rsidSect="00BA3DF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410" w:right="1418" w:bottom="2552" w:left="1418" w:header="283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29C" w:rsidRDefault="004D429C" w:rsidP="00A11C40">
      <w:pPr>
        <w:spacing w:after="0" w:line="240" w:lineRule="auto"/>
      </w:pPr>
      <w:r>
        <w:separator/>
      </w:r>
    </w:p>
  </w:endnote>
  <w:endnote w:type="continuationSeparator" w:id="0">
    <w:p w:rsidR="004D429C" w:rsidRDefault="004D429C" w:rsidP="00A11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DF8" w:rsidRDefault="004D429C">
    <w:pPr>
      <w:pStyle w:val="Stopka"/>
    </w:pPr>
  </w:p>
  <w:p w:rsidR="00BA3DF8" w:rsidRDefault="004D429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DF8" w:rsidRDefault="004D429C">
    <w:pPr>
      <w:pStyle w:val="Stopka"/>
    </w:pPr>
  </w:p>
  <w:p w:rsidR="00BA3DF8" w:rsidRDefault="004D42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29C" w:rsidRDefault="004D429C" w:rsidP="00A11C40">
      <w:pPr>
        <w:spacing w:after="0" w:line="240" w:lineRule="auto"/>
      </w:pPr>
      <w:r>
        <w:separator/>
      </w:r>
    </w:p>
  </w:footnote>
  <w:footnote w:type="continuationSeparator" w:id="0">
    <w:p w:rsidR="004D429C" w:rsidRDefault="004D429C" w:rsidP="00A11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DF8" w:rsidRDefault="00200C8B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CEDB8BE" wp14:editId="16D50E51">
          <wp:simplePos x="0" y="0"/>
          <wp:positionH relativeFrom="column">
            <wp:posOffset>-908381</wp:posOffset>
          </wp:positionH>
          <wp:positionV relativeFrom="paragraph">
            <wp:posOffset>-1800860</wp:posOffset>
          </wp:positionV>
          <wp:extent cx="7556138" cy="10683237"/>
          <wp:effectExtent l="0" t="0" r="6985" b="4445"/>
          <wp:wrapNone/>
          <wp:docPr id="1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papier firmowy str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138" cy="106832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738" w:rsidRDefault="00200C8B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693033C" wp14:editId="50EFC50D">
          <wp:simplePos x="0" y="0"/>
          <wp:positionH relativeFrom="column">
            <wp:posOffset>-892479</wp:posOffset>
          </wp:positionH>
          <wp:positionV relativeFrom="paragraph">
            <wp:posOffset>-1816763</wp:posOffset>
          </wp:positionV>
          <wp:extent cx="7556138" cy="10683237"/>
          <wp:effectExtent l="0" t="0" r="6985" b="4445"/>
          <wp:wrapNone/>
          <wp:docPr id="1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papier firmow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138" cy="106832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095"/>
    <w:rsid w:val="0002330A"/>
    <w:rsid w:val="00046386"/>
    <w:rsid w:val="00176C3D"/>
    <w:rsid w:val="00182D9D"/>
    <w:rsid w:val="001B1D40"/>
    <w:rsid w:val="001E7FDC"/>
    <w:rsid w:val="00200B1C"/>
    <w:rsid w:val="00200C8B"/>
    <w:rsid w:val="00210876"/>
    <w:rsid w:val="00230986"/>
    <w:rsid w:val="00276302"/>
    <w:rsid w:val="002A0889"/>
    <w:rsid w:val="003323F7"/>
    <w:rsid w:val="003A4686"/>
    <w:rsid w:val="00406097"/>
    <w:rsid w:val="0045395C"/>
    <w:rsid w:val="00472D06"/>
    <w:rsid w:val="004942D3"/>
    <w:rsid w:val="004A5209"/>
    <w:rsid w:val="004D429C"/>
    <w:rsid w:val="005D4AC5"/>
    <w:rsid w:val="0062740B"/>
    <w:rsid w:val="0065181F"/>
    <w:rsid w:val="006A4406"/>
    <w:rsid w:val="006B7D66"/>
    <w:rsid w:val="006D4D5A"/>
    <w:rsid w:val="006D67B2"/>
    <w:rsid w:val="007B02BA"/>
    <w:rsid w:val="00823DF8"/>
    <w:rsid w:val="00840413"/>
    <w:rsid w:val="00871095"/>
    <w:rsid w:val="009309C7"/>
    <w:rsid w:val="00A11C40"/>
    <w:rsid w:val="00A328EF"/>
    <w:rsid w:val="00A75B11"/>
    <w:rsid w:val="00AD5E77"/>
    <w:rsid w:val="00AF17BA"/>
    <w:rsid w:val="00B120C8"/>
    <w:rsid w:val="00BA366A"/>
    <w:rsid w:val="00BC27A5"/>
    <w:rsid w:val="00BF2477"/>
    <w:rsid w:val="00BF7DE3"/>
    <w:rsid w:val="00C126E0"/>
    <w:rsid w:val="00CA6509"/>
    <w:rsid w:val="00CB0F6D"/>
    <w:rsid w:val="00D10ADE"/>
    <w:rsid w:val="00D17BA4"/>
    <w:rsid w:val="00D53293"/>
    <w:rsid w:val="00E61B75"/>
    <w:rsid w:val="00E659F1"/>
    <w:rsid w:val="00EA3416"/>
    <w:rsid w:val="00FB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1C40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763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1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1C40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1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C40"/>
    <w:rPr>
      <w:rFonts w:eastAsiaTheme="minorEastAsia"/>
      <w:lang w:eastAsia="pl-PL"/>
    </w:rPr>
  </w:style>
  <w:style w:type="paragraph" w:styleId="Bezodstpw">
    <w:name w:val="No Spacing"/>
    <w:uiPriority w:val="1"/>
    <w:qFormat/>
    <w:rsid w:val="00CA6509"/>
    <w:pPr>
      <w:spacing w:after="0" w:line="240" w:lineRule="auto"/>
    </w:pPr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763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1C40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763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1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1C40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1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C40"/>
    <w:rPr>
      <w:rFonts w:eastAsiaTheme="minorEastAsia"/>
      <w:lang w:eastAsia="pl-PL"/>
    </w:rPr>
  </w:style>
  <w:style w:type="paragraph" w:styleId="Bezodstpw">
    <w:name w:val="No Spacing"/>
    <w:uiPriority w:val="1"/>
    <w:qFormat/>
    <w:rsid w:val="00CA6509"/>
    <w:pPr>
      <w:spacing w:after="0" w:line="240" w:lineRule="auto"/>
    </w:pPr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763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malecka\Downloads\04_papier-firmowy-AZON_partnerzy_A%20(1)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98324-1563-4E53-A1A6-898A2F856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04_papier-firmowy-AZON_partnerzy_A (1)</Template>
  <TotalTime>1</TotalTime>
  <Pages>6</Pages>
  <Words>1374</Words>
  <Characters>8245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Małecka Urszula</dc:creator>
  <cp:lastModifiedBy>Małecka Urszula</cp:lastModifiedBy>
  <cp:revision>3</cp:revision>
  <dcterms:created xsi:type="dcterms:W3CDTF">2017-04-19T09:29:00Z</dcterms:created>
  <dcterms:modified xsi:type="dcterms:W3CDTF">2017-04-19T09:32:00Z</dcterms:modified>
</cp:coreProperties>
</file>